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Dear Honorable Board Members and Residents of Tuxedo Park,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This evening the Board is considering my family's application for a freshwater well rather than connecting to the village water mains because: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 xml:space="preserve">•             </w:t>
      </w:r>
      <w:proofErr w:type="gramStart"/>
      <w:r w:rsidRPr="00FA7739">
        <w:rPr>
          <w:rFonts w:ascii="Calibri" w:hAnsi="Calibri" w:cs="Times New Roman"/>
          <w:color w:val="000000"/>
          <w:sz w:val="22"/>
          <w:szCs w:val="22"/>
        </w:rPr>
        <w:t>there</w:t>
      </w:r>
      <w:proofErr w:type="gramEnd"/>
      <w:r w:rsidRPr="00FA7739">
        <w:rPr>
          <w:rFonts w:ascii="Calibri" w:hAnsi="Calibri" w:cs="Times New Roman"/>
          <w:color w:val="000000"/>
          <w:sz w:val="22"/>
          <w:szCs w:val="22"/>
        </w:rPr>
        <w:t xml:space="preserve"> are no water mains near my property, and</w:t>
      </w:r>
    </w:p>
    <w:p w:rsidR="00FA7739" w:rsidRPr="00FA7739" w:rsidRDefault="00FA7739" w:rsidP="00FA7739">
      <w:pPr>
        <w:ind w:left="720" w:hanging="720"/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 xml:space="preserve">•             </w:t>
      </w:r>
      <w:proofErr w:type="gramStart"/>
      <w:r w:rsidRPr="00FA7739">
        <w:rPr>
          <w:rFonts w:ascii="Calibri" w:hAnsi="Calibri" w:cs="Times New Roman"/>
          <w:color w:val="000000"/>
          <w:sz w:val="22"/>
          <w:szCs w:val="22"/>
        </w:rPr>
        <w:t>the</w:t>
      </w:r>
      <w:proofErr w:type="gramEnd"/>
      <w:r w:rsidRPr="00FA7739">
        <w:rPr>
          <w:rFonts w:ascii="Calibri" w:hAnsi="Calibri" w:cs="Times New Roman"/>
          <w:color w:val="000000"/>
          <w:sz w:val="22"/>
          <w:szCs w:val="22"/>
        </w:rPr>
        <w:t xml:space="preserve"> nearest connection to the water main from our property is 800 feet costing us more than $72,000. This cost does not include any blasting of the granite needed to accommodate the 4-foot deep trench along the road, and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 xml:space="preserve">•             </w:t>
      </w:r>
      <w:proofErr w:type="gramStart"/>
      <w:r w:rsidRPr="00FA7739">
        <w:rPr>
          <w:rFonts w:ascii="Calibri" w:hAnsi="Calibri" w:cs="Times New Roman"/>
          <w:color w:val="000000"/>
          <w:sz w:val="22"/>
          <w:szCs w:val="22"/>
        </w:rPr>
        <w:t>we</w:t>
      </w:r>
      <w:proofErr w:type="gramEnd"/>
      <w:r w:rsidRPr="00FA7739">
        <w:rPr>
          <w:rFonts w:ascii="Calibri" w:hAnsi="Calibri" w:cs="Times New Roman"/>
          <w:color w:val="000000"/>
          <w:sz w:val="22"/>
          <w:szCs w:val="22"/>
        </w:rPr>
        <w:t xml:space="preserve"> are unable to afford the $72,000, and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 xml:space="preserve">•             </w:t>
      </w:r>
      <w:proofErr w:type="gramStart"/>
      <w:r w:rsidRPr="00FA7739">
        <w:rPr>
          <w:rFonts w:ascii="Calibri" w:hAnsi="Calibri" w:cs="Times New Roman"/>
          <w:color w:val="000000"/>
          <w:sz w:val="22"/>
          <w:szCs w:val="22"/>
        </w:rPr>
        <w:t>a</w:t>
      </w:r>
      <w:proofErr w:type="gramEnd"/>
      <w:r w:rsidRPr="00FA7739">
        <w:rPr>
          <w:rFonts w:ascii="Calibri" w:hAnsi="Calibri" w:cs="Times New Roman"/>
          <w:color w:val="000000"/>
          <w:sz w:val="22"/>
          <w:szCs w:val="22"/>
        </w:rPr>
        <w:t xml:space="preserve"> freshwater well will cost us $16,000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When the municipality cannot provide a resident a direct link to its water supply, our Village Code states clearly, "In cases of extreme hardship, the applicant may propose an alternate water supply system, including a well, for review by the Village, Orange County Health Department, and Department of Environmental Conservation.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A yes vote approving our hardship application means that most trustees agree it is not fair to ask a resident to pay over $72,000 to access freshwater when there is a less expensive alternative. Thereby permitting the application to proceed to the orange County health Dept. and DEC for final consideration. 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Thank you for your consideration.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Respectfully Submitted,</w:t>
      </w:r>
    </w:p>
    <w:p w:rsidR="00FA7739" w:rsidRPr="00FA7739" w:rsidRDefault="00FA7739" w:rsidP="00FA7739">
      <w:pPr>
        <w:rPr>
          <w:rFonts w:ascii="Calibri" w:hAnsi="Calibri" w:cs="Times New Roman"/>
          <w:color w:val="000000"/>
          <w:sz w:val="22"/>
          <w:szCs w:val="22"/>
        </w:rPr>
      </w:pPr>
      <w:r w:rsidRPr="00FA7739">
        <w:rPr>
          <w:rFonts w:ascii="Calibri" w:hAnsi="Calibri" w:cs="Times New Roman"/>
          <w:color w:val="000000"/>
          <w:sz w:val="22"/>
          <w:szCs w:val="22"/>
        </w:rPr>
        <w:t>David McFadden, Applicant representing the McFadden family</w:t>
      </w:r>
    </w:p>
    <w:p w:rsidR="00801253" w:rsidRDefault="00801253">
      <w:bookmarkStart w:id="0" w:name="_GoBack"/>
      <w:bookmarkEnd w:id="0"/>
    </w:p>
    <w:sectPr w:rsidR="00801253" w:rsidSect="00C851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39"/>
    <w:rsid w:val="00801253"/>
    <w:rsid w:val="00C851A6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80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7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Vaught </dc:creator>
  <cp:keywords/>
  <dc:description/>
  <cp:lastModifiedBy>Meg Vaught </cp:lastModifiedBy>
  <cp:revision>1</cp:revision>
  <dcterms:created xsi:type="dcterms:W3CDTF">2020-10-24T04:02:00Z</dcterms:created>
  <dcterms:modified xsi:type="dcterms:W3CDTF">2020-10-24T04:03:00Z</dcterms:modified>
</cp:coreProperties>
</file>